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E1" w:rsidRPr="002331E1" w:rsidRDefault="002331E1" w:rsidP="002331E1">
      <w:pPr>
        <w:spacing w:line="596" w:lineRule="exact"/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2331E1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附件</w:t>
      </w:r>
      <w:r w:rsidRPr="002331E1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4 </w:t>
      </w:r>
    </w:p>
    <w:p w:rsidR="002331E1" w:rsidRPr="002331E1" w:rsidRDefault="002331E1" w:rsidP="002331E1">
      <w:pPr>
        <w:keepNext/>
        <w:keepLines/>
        <w:widowControl/>
        <w:spacing w:line="596" w:lineRule="exact"/>
        <w:jc w:val="center"/>
        <w:outlineLvl w:val="0"/>
        <w:rPr>
          <w:rFonts w:ascii="Times New Roman" w:eastAsia="方正小标宋_GBK" w:hAnsi="Times New Roman" w:cs="Times New Roman"/>
          <w:bCs/>
          <w:color w:val="000000"/>
          <w:kern w:val="0"/>
          <w:sz w:val="42"/>
          <w:szCs w:val="42"/>
        </w:rPr>
      </w:pPr>
    </w:p>
    <w:p w:rsidR="002331E1" w:rsidRPr="002331E1" w:rsidRDefault="002331E1" w:rsidP="002331E1">
      <w:pPr>
        <w:keepNext/>
        <w:keepLines/>
        <w:widowControl/>
        <w:spacing w:line="596" w:lineRule="exact"/>
        <w:jc w:val="center"/>
        <w:outlineLvl w:val="0"/>
        <w:rPr>
          <w:rFonts w:ascii="Times New Roman" w:eastAsia="方正小标宋_GBK" w:hAnsi="Times New Roman" w:cs="Times New Roman"/>
          <w:bCs/>
          <w:color w:val="000000"/>
          <w:kern w:val="0"/>
          <w:sz w:val="42"/>
          <w:szCs w:val="42"/>
        </w:rPr>
      </w:pPr>
      <w:bookmarkStart w:id="0" w:name="_GoBack"/>
      <w:r w:rsidRPr="002331E1">
        <w:rPr>
          <w:rFonts w:ascii="Times New Roman" w:eastAsia="方正小标宋_GBK" w:hAnsi="Times New Roman" w:cs="Times New Roman"/>
          <w:bCs/>
          <w:color w:val="000000"/>
          <w:kern w:val="0"/>
          <w:sz w:val="42"/>
          <w:szCs w:val="42"/>
        </w:rPr>
        <w:t>基准价采用最低价的报价模型</w:t>
      </w:r>
      <w:bookmarkEnd w:id="0"/>
    </w:p>
    <w:p w:rsidR="002331E1" w:rsidRPr="002331E1" w:rsidRDefault="002331E1" w:rsidP="002331E1">
      <w:pPr>
        <w:spacing w:line="596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2331E1" w:rsidRPr="002331E1" w:rsidRDefault="002331E1" w:rsidP="002331E1">
      <w:pPr>
        <w:spacing w:line="596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对于工程施工及服务类项目，综合评估法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中的评标基准价可由招标人根据具体特点和实际需要自行选择，可选择采用最低价作为评标基准价。对于工程货物采购的项目，综合评估法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和综合评估法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中的基准价均应采用投标有效报价的最低价。</w:t>
      </w:r>
    </w:p>
    <w:p w:rsidR="002331E1" w:rsidRPr="002331E1" w:rsidRDefault="002331E1" w:rsidP="002331E1">
      <w:pPr>
        <w:adjustRightInd w:val="0"/>
        <w:snapToGrid w:val="0"/>
        <w:spacing w:line="596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 w:rsidRPr="002331E1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1</w:t>
      </w:r>
      <w:r w:rsidRPr="002331E1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、评标基准价的确定</w:t>
      </w:r>
    </w:p>
    <w:p w:rsidR="002331E1" w:rsidRPr="002331E1" w:rsidRDefault="002331E1" w:rsidP="002331E1">
      <w:pPr>
        <w:spacing w:line="596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本办法采用经评审的有效报价中的最低报价为评标基准价。</w:t>
      </w:r>
    </w:p>
    <w:p w:rsidR="002331E1" w:rsidRPr="002331E1" w:rsidRDefault="002331E1" w:rsidP="002331E1">
      <w:pPr>
        <w:adjustRightInd w:val="0"/>
        <w:snapToGrid w:val="0"/>
        <w:spacing w:line="596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 w:rsidRPr="002331E1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2</w:t>
      </w:r>
      <w:r w:rsidRPr="002331E1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、投标报价的偏差率计算</w:t>
      </w:r>
    </w:p>
    <w:p w:rsidR="002331E1" w:rsidRPr="002331E1" w:rsidRDefault="002331E1" w:rsidP="002331E1">
      <w:pPr>
        <w:spacing w:line="596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投标报价的偏差率计算公式：偏差率＝（投标人报价－评标基准价）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评标基准价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×100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％。</w:t>
      </w:r>
    </w:p>
    <w:p w:rsidR="002331E1" w:rsidRPr="002331E1" w:rsidRDefault="002331E1" w:rsidP="002331E1">
      <w:pPr>
        <w:adjustRightInd w:val="0"/>
        <w:snapToGrid w:val="0"/>
        <w:spacing w:line="596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 w:rsidRPr="002331E1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3</w:t>
      </w:r>
      <w:r w:rsidRPr="002331E1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、投标报价评分计算</w:t>
      </w:r>
    </w:p>
    <w:p w:rsidR="002331E1" w:rsidRPr="002331E1" w:rsidRDefault="002331E1" w:rsidP="002331E1">
      <w:pPr>
        <w:spacing w:line="596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偏差率等于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：报价分为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100 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分。</w:t>
      </w:r>
    </w:p>
    <w:p w:rsidR="002331E1" w:rsidRPr="002331E1" w:rsidRDefault="002331E1" w:rsidP="002331E1">
      <w:pPr>
        <w:spacing w:line="596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偏差率大于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：偏差率从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开始每递升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％减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分。</w:t>
      </w:r>
    </w:p>
    <w:p w:rsidR="002331E1" w:rsidRPr="002331E1" w:rsidRDefault="002331E1" w:rsidP="002331E1">
      <w:pPr>
        <w:spacing w:line="596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当偏差率不足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1%</w:t>
      </w:r>
      <w:r w:rsidRPr="002331E1">
        <w:rPr>
          <w:rFonts w:ascii="Times New Roman" w:eastAsia="仿宋_GB2312" w:hAnsi="Times New Roman" w:cs="Times New Roman"/>
          <w:color w:val="000000"/>
          <w:sz w:val="32"/>
          <w:szCs w:val="32"/>
        </w:rPr>
        <w:t>的，按内插法取值。</w:t>
      </w:r>
    </w:p>
    <w:p w:rsidR="00F07E0B" w:rsidRPr="002331E1" w:rsidRDefault="00F07E0B" w:rsidP="005B5B75">
      <w:pPr>
        <w:rPr>
          <w:rFonts w:hint="eastAsia"/>
        </w:rPr>
      </w:pPr>
    </w:p>
    <w:sectPr w:rsidR="00F07E0B" w:rsidRPr="002331E1" w:rsidSect="0023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F5" w:rsidRDefault="00F84BF5" w:rsidP="00CE4AAC">
      <w:r>
        <w:separator/>
      </w:r>
    </w:p>
  </w:endnote>
  <w:endnote w:type="continuationSeparator" w:id="0">
    <w:p w:rsidR="00F84BF5" w:rsidRDefault="00F84BF5" w:rsidP="00CE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F5" w:rsidRDefault="00F84BF5" w:rsidP="00CE4AAC">
      <w:r>
        <w:separator/>
      </w:r>
    </w:p>
  </w:footnote>
  <w:footnote w:type="continuationSeparator" w:id="0">
    <w:p w:rsidR="00F84BF5" w:rsidRDefault="00F84BF5" w:rsidP="00CE4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47"/>
    <w:rsid w:val="00032A7D"/>
    <w:rsid w:val="000339D9"/>
    <w:rsid w:val="00052804"/>
    <w:rsid w:val="00063D1C"/>
    <w:rsid w:val="00094F1D"/>
    <w:rsid w:val="000A29B8"/>
    <w:rsid w:val="000A36D8"/>
    <w:rsid w:val="000C0410"/>
    <w:rsid w:val="000F0F5D"/>
    <w:rsid w:val="00135F0E"/>
    <w:rsid w:val="00153F1B"/>
    <w:rsid w:val="00154525"/>
    <w:rsid w:val="001A1D00"/>
    <w:rsid w:val="001C386B"/>
    <w:rsid w:val="001F4CD1"/>
    <w:rsid w:val="00225069"/>
    <w:rsid w:val="002331E1"/>
    <w:rsid w:val="00256BF0"/>
    <w:rsid w:val="002928C8"/>
    <w:rsid w:val="00296549"/>
    <w:rsid w:val="003057F3"/>
    <w:rsid w:val="003143DA"/>
    <w:rsid w:val="00322655"/>
    <w:rsid w:val="00347086"/>
    <w:rsid w:val="003B20F4"/>
    <w:rsid w:val="004166E0"/>
    <w:rsid w:val="00422D26"/>
    <w:rsid w:val="0042323E"/>
    <w:rsid w:val="0042358B"/>
    <w:rsid w:val="00481669"/>
    <w:rsid w:val="004F365A"/>
    <w:rsid w:val="004F494F"/>
    <w:rsid w:val="005422A9"/>
    <w:rsid w:val="00554801"/>
    <w:rsid w:val="00556099"/>
    <w:rsid w:val="00572E03"/>
    <w:rsid w:val="00585A88"/>
    <w:rsid w:val="00596843"/>
    <w:rsid w:val="005A229C"/>
    <w:rsid w:val="005B5B75"/>
    <w:rsid w:val="005E6982"/>
    <w:rsid w:val="006004C6"/>
    <w:rsid w:val="006218E5"/>
    <w:rsid w:val="00643F31"/>
    <w:rsid w:val="00682F7A"/>
    <w:rsid w:val="006B4172"/>
    <w:rsid w:val="006F6273"/>
    <w:rsid w:val="00707A77"/>
    <w:rsid w:val="00774E33"/>
    <w:rsid w:val="00782503"/>
    <w:rsid w:val="00787A55"/>
    <w:rsid w:val="007C544D"/>
    <w:rsid w:val="007D21CA"/>
    <w:rsid w:val="007D5A59"/>
    <w:rsid w:val="007D77BC"/>
    <w:rsid w:val="00802782"/>
    <w:rsid w:val="00843DBE"/>
    <w:rsid w:val="00845C59"/>
    <w:rsid w:val="00867023"/>
    <w:rsid w:val="00867BD0"/>
    <w:rsid w:val="008C3EA2"/>
    <w:rsid w:val="008D5AAA"/>
    <w:rsid w:val="008F054E"/>
    <w:rsid w:val="00904D39"/>
    <w:rsid w:val="009123DA"/>
    <w:rsid w:val="00940D3B"/>
    <w:rsid w:val="00947675"/>
    <w:rsid w:val="009574C4"/>
    <w:rsid w:val="00962DD6"/>
    <w:rsid w:val="00990D73"/>
    <w:rsid w:val="00A36EE0"/>
    <w:rsid w:val="00A448D8"/>
    <w:rsid w:val="00A60190"/>
    <w:rsid w:val="00A62F00"/>
    <w:rsid w:val="00A648E4"/>
    <w:rsid w:val="00A748FC"/>
    <w:rsid w:val="00A93AF3"/>
    <w:rsid w:val="00AA6685"/>
    <w:rsid w:val="00AC39F3"/>
    <w:rsid w:val="00B2062E"/>
    <w:rsid w:val="00B23788"/>
    <w:rsid w:val="00B4764F"/>
    <w:rsid w:val="00B66071"/>
    <w:rsid w:val="00BE4782"/>
    <w:rsid w:val="00C33FBE"/>
    <w:rsid w:val="00C4213B"/>
    <w:rsid w:val="00C572E8"/>
    <w:rsid w:val="00C80872"/>
    <w:rsid w:val="00CA15D6"/>
    <w:rsid w:val="00CC1B47"/>
    <w:rsid w:val="00CC2773"/>
    <w:rsid w:val="00CC3491"/>
    <w:rsid w:val="00CE4AAC"/>
    <w:rsid w:val="00CF184C"/>
    <w:rsid w:val="00D02710"/>
    <w:rsid w:val="00D3672B"/>
    <w:rsid w:val="00D622B4"/>
    <w:rsid w:val="00D76AD7"/>
    <w:rsid w:val="00D8326D"/>
    <w:rsid w:val="00D9545B"/>
    <w:rsid w:val="00DA73F4"/>
    <w:rsid w:val="00DE156B"/>
    <w:rsid w:val="00E74F8D"/>
    <w:rsid w:val="00E90636"/>
    <w:rsid w:val="00EC4336"/>
    <w:rsid w:val="00EE0F4F"/>
    <w:rsid w:val="00F07E0B"/>
    <w:rsid w:val="00F30E86"/>
    <w:rsid w:val="00F40FDC"/>
    <w:rsid w:val="00F662B9"/>
    <w:rsid w:val="00F84BF5"/>
    <w:rsid w:val="00F94C78"/>
    <w:rsid w:val="00FA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791843-7CB7-4EB6-A026-58C99F42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张学健 </dc:creator>
  <cp:keywords/>
  <dc:description/>
  <cp:lastModifiedBy>张学健 </cp:lastModifiedBy>
  <cp:revision>2</cp:revision>
  <dcterms:created xsi:type="dcterms:W3CDTF">2024-12-25T09:05:00Z</dcterms:created>
  <dcterms:modified xsi:type="dcterms:W3CDTF">2024-12-25T09:05:00Z</dcterms:modified>
</cp:coreProperties>
</file>