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firstLine="0"/>
        <w:jc w:val="both"/>
        <w:outlineLvl w:val="0"/>
        <w:rPr>
          <w:rFonts w:ascii="黑体" w:hAnsi="黑体" w:eastAsia="黑体" w:cs="仿宋"/>
          <w:sz w:val="32"/>
          <w:szCs w:val="32"/>
          <w:lang w:val="en-US" w:eastAsia="zh-CN"/>
        </w:rPr>
      </w:pPr>
      <w:bookmarkStart w:id="0" w:name="_Toc7013"/>
      <w:bookmarkStart w:id="1" w:name="_Toc3471"/>
      <w:bookmarkStart w:id="2" w:name="_Toc11264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附件1</w:t>
      </w:r>
    </w:p>
    <w:p>
      <w:pPr>
        <w:pStyle w:val="5"/>
        <w:spacing w:line="240" w:lineRule="auto"/>
        <w:ind w:firstLine="0"/>
        <w:jc w:val="both"/>
        <w:outlineLvl w:val="0"/>
        <w:rPr>
          <w:rFonts w:ascii="黑体" w:hAnsi="黑体" w:eastAsia="黑体" w:cs="仿宋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CA证书与电子签章资源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2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共享服务机构接入申请表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  请  单  位（盖公章）：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法定代表人或负责人（签字或盖章）：</w:t>
      </w:r>
      <w:r>
        <w:rPr>
          <w:rFonts w:hint="eastAsia" w:ascii="宋体" w:hAnsi="宋体" w:cs="宋体"/>
          <w:b/>
          <w:sz w:val="32"/>
          <w:szCs w:val="32"/>
        </w:rPr>
        <w:t>__________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3" w:name="_Toc642940090_WPSOffice_Level1"/>
      <w:bookmarkStart w:id="4" w:name="_Toc400686833_WPSOffice_Level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          址：</w:t>
      </w:r>
      <w:bookmarkEnd w:id="3"/>
      <w:bookmarkEnd w:id="4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___________________________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联  系  电  话： 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___________________________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日           期： 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日</w:t>
      </w: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法定代表人/负责人授权委托书</w:t>
      </w:r>
    </w:p>
    <w:p>
      <w:pPr>
        <w:pStyle w:val="2"/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     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（申请人名称），现授权委托              （姓名）为我司代理人，以单位名义参加湖南省公共资源交易中心CA证书及电子签章服务机构接入CA证书与电子签章资源共享平台PC端工作。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代理人在</w:t>
      </w:r>
      <w:r>
        <w:rPr>
          <w:rFonts w:hint="eastAsia" w:hAnsi="仿宋_GB2312" w:cs="仿宋_GB2312"/>
          <w:sz w:val="32"/>
          <w:szCs w:val="32"/>
        </w:rPr>
        <w:t>接入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</w:t>
      </w:r>
      <w:r>
        <w:rPr>
          <w:rFonts w:hint="eastAsia" w:hAnsi="仿宋_GB2312" w:cs="仿宋_GB2312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均予以承认，授权有效期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法定代表人或其委托代理人无转委权。特此委托。</w:t>
      </w:r>
    </w:p>
    <w:p>
      <w:pPr>
        <w:adjustRightInd w:val="0"/>
        <w:snapToGrid w:val="0"/>
        <w:spacing w:line="500" w:lineRule="exact"/>
        <w:ind w:left="1050" w:leftChars="500" w:firstLine="3255" w:firstLineChars="1550"/>
        <w:rPr>
          <w:rFonts w:ascii="仿宋_GB2312" w:hAnsi="仿宋_GB2312" w:eastAsia="仿宋_GB2312" w:cs="仿宋_GB2312"/>
          <w:szCs w:val="24"/>
        </w:rPr>
      </w:pPr>
    </w:p>
    <w:p>
      <w:pPr>
        <w:adjustRightInd w:val="0"/>
        <w:snapToGrid w:val="0"/>
        <w:spacing w:line="500" w:lineRule="exact"/>
        <w:ind w:left="1050" w:leftChars="500"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      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360" w:lineRule="auto"/>
        <w:ind w:right="16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附：1.法定代表人/负责人和委托代理人身份证复印件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" w:hAnsi="仿宋" w:eastAsia="仿宋"/>
          <w:kern w:val="0"/>
          <w:sz w:val="28"/>
          <w:lang w:bidi="ar"/>
        </w:rPr>
        <w:t>2.电子认证服务许可证、电子认证服务使用密码许可证</w:t>
      </w:r>
      <w:r>
        <w:rPr>
          <w:rFonts w:hint="eastAsia" w:ascii="仿宋_GB2312" w:hAnsi="仿宋_GB2312" w:eastAsia="仿宋_GB2312" w:cs="仿宋_GB2312"/>
          <w:sz w:val="28"/>
        </w:rPr>
        <w:t>复印件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接入</w:t>
      </w:r>
      <w:bookmarkEnd w:id="0"/>
      <w:bookmarkEnd w:id="1"/>
      <w:bookmarkEnd w:id="2"/>
      <w:r>
        <w:rPr>
          <w:rFonts w:hint="eastAsia" w:ascii="方正小标宋简体" w:hAnsi="黑体" w:eastAsia="方正小标宋简体" w:cs="黑体"/>
          <w:sz w:val="44"/>
          <w:szCs w:val="44"/>
        </w:rPr>
        <w:t>申请审批表</w:t>
      </w:r>
    </w:p>
    <w:tbl>
      <w:tblPr>
        <w:tblStyle w:val="7"/>
        <w:tblpPr w:leftFromText="180" w:rightFromText="180" w:vertAnchor="text" w:horzAnchor="page" w:tblpX="1389" w:tblpY="433"/>
        <w:tblOverlap w:val="never"/>
        <w:tblW w:w="91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4498"/>
        <w:gridCol w:w="2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212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bookmarkStart w:id="5" w:name="OLE_LINK1" w:colFirst="0" w:colLast="0"/>
            <w:bookmarkStart w:id="6" w:name="OLE_LINK2" w:colFirst="1" w:colLast="1"/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申请单位名称</w:t>
            </w:r>
          </w:p>
        </w:tc>
        <w:tc>
          <w:tcPr>
            <w:tcW w:w="6975" w:type="dxa"/>
            <w:gridSpan w:val="2"/>
            <w:tcBorders>
              <w:bottom w:val="single" w:color="auto" w:sz="4" w:space="0"/>
            </w:tcBorders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2212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单位地址</w:t>
            </w:r>
          </w:p>
        </w:tc>
        <w:tc>
          <w:tcPr>
            <w:tcW w:w="6975" w:type="dxa"/>
            <w:gridSpan w:val="2"/>
            <w:tcBorders>
              <w:top w:val="single" w:color="auto" w:sz="4" w:space="0"/>
            </w:tcBorders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221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单位联系人</w:t>
            </w:r>
          </w:p>
        </w:tc>
        <w:tc>
          <w:tcPr>
            <w:tcW w:w="6975" w:type="dxa"/>
            <w:gridSpan w:val="2"/>
            <w:vAlign w:val="center"/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姓名：             手机号码：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2212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认证许可证</w:t>
            </w:r>
          </w:p>
        </w:tc>
        <w:tc>
          <w:tcPr>
            <w:tcW w:w="4498" w:type="dxa"/>
            <w:tcBorders>
              <w:bottom w:val="single" w:color="auto" w:sz="4" w:space="0"/>
            </w:tcBorders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8"/>
                <w:lang w:val="en-US" w:bidi="ar"/>
              </w:rPr>
              <w:t>营业执照证件编号</w:t>
            </w:r>
          </w:p>
        </w:tc>
        <w:tc>
          <w:tcPr>
            <w:tcW w:w="2477" w:type="dxa"/>
            <w:tcBorders>
              <w:bottom w:val="single" w:color="auto" w:sz="4" w:space="0"/>
            </w:tcBorders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2212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  <w:tc>
          <w:tcPr>
            <w:tcW w:w="4498" w:type="dxa"/>
            <w:tcBorders>
              <w:top w:val="single" w:color="auto" w:sz="4" w:space="0"/>
            </w:tcBorders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8"/>
                <w:lang w:val="en-US" w:bidi="ar"/>
              </w:rPr>
              <w:t>电子认证服务许可证编号</w:t>
            </w:r>
          </w:p>
        </w:tc>
        <w:tc>
          <w:tcPr>
            <w:tcW w:w="2477" w:type="dxa"/>
            <w:tcBorders>
              <w:top w:val="single" w:color="auto" w:sz="4" w:space="0"/>
            </w:tcBorders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</w:trPr>
        <w:tc>
          <w:tcPr>
            <w:tcW w:w="2212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4498" w:type="dxa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bidi="ar"/>
              </w:rPr>
              <w:t>电子认证服务使用密码许可证编号</w:t>
            </w:r>
          </w:p>
        </w:tc>
        <w:tc>
          <w:tcPr>
            <w:tcW w:w="2477" w:type="dxa"/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2212" w:type="dxa"/>
            <w:vAlign w:val="center"/>
          </w:tcPr>
          <w:p>
            <w:pPr>
              <w:pStyle w:val="6"/>
              <w:spacing w:before="0" w:after="0" w:line="36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" w:bidi="ar-SA"/>
              </w:rPr>
              <w:t>湖南省境内窗口服务地址</w:t>
            </w:r>
          </w:p>
        </w:tc>
        <w:tc>
          <w:tcPr>
            <w:tcW w:w="6975" w:type="dxa"/>
            <w:gridSpan w:val="2"/>
            <w:vAlign w:val="center"/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3" w:hRule="atLeast"/>
        </w:trPr>
        <w:tc>
          <w:tcPr>
            <w:tcW w:w="2212" w:type="dxa"/>
            <w:vAlign w:val="center"/>
          </w:tcPr>
          <w:p>
            <w:pPr>
              <w:pStyle w:val="6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" w:bidi="ar-SA"/>
              </w:rPr>
              <w:t>单位主要情况</w:t>
            </w:r>
          </w:p>
        </w:tc>
        <w:tc>
          <w:tcPr>
            <w:tcW w:w="6975" w:type="dxa"/>
            <w:gridSpan w:val="2"/>
            <w:vAlign w:val="center"/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bookmarkEnd w:id="5"/>
      <w:bookmarkEnd w:id="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申请理由</w:t>
            </w:r>
          </w:p>
        </w:tc>
        <w:tc>
          <w:tcPr>
            <w:tcW w:w="6975" w:type="dxa"/>
            <w:gridSpan w:val="2"/>
            <w:tcBorders>
              <w:left w:val="single" w:color="auto" w:sz="4" w:space="0"/>
            </w:tcBorders>
          </w:tcPr>
          <w:p>
            <w:pPr>
              <w:pStyle w:val="6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exac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技术管理</w:t>
            </w:r>
          </w:p>
          <w:p>
            <w:pPr>
              <w:pStyle w:val="6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办公室意见</w:t>
            </w:r>
          </w:p>
        </w:tc>
        <w:tc>
          <w:tcPr>
            <w:tcW w:w="6975" w:type="dxa"/>
            <w:gridSpan w:val="2"/>
            <w:tcBorders>
              <w:left w:val="single" w:color="auto" w:sz="4" w:space="0"/>
            </w:tcBorders>
          </w:tcPr>
          <w:p>
            <w:pPr>
              <w:pStyle w:val="6"/>
              <w:jc w:val="right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                                                      </w:t>
            </w:r>
          </w:p>
          <w:p>
            <w:pPr>
              <w:pStyle w:val="6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签字：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综合管理</w:t>
            </w:r>
          </w:p>
          <w:p>
            <w:pPr>
              <w:pStyle w:val="6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办公室意见</w:t>
            </w:r>
          </w:p>
        </w:tc>
        <w:tc>
          <w:tcPr>
            <w:tcW w:w="6975" w:type="dxa"/>
            <w:gridSpan w:val="2"/>
            <w:tcBorders>
              <w:left w:val="single" w:color="auto" w:sz="4" w:space="0"/>
            </w:tcBorders>
          </w:tcPr>
          <w:p>
            <w:pPr>
              <w:pStyle w:val="6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  <w:p>
            <w:pPr>
              <w:pStyle w:val="6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签字：  </w:t>
            </w:r>
            <w:r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日期：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网络安全和数字化领导小组</w:t>
            </w:r>
            <w:r>
              <w:rPr>
                <w:rFonts w:hint="eastAsia" w:ascii="仿宋" w:hAnsi="仿宋" w:eastAsia="仿宋" w:cs="仿宋"/>
                <w:sz w:val="28"/>
                <w:lang w:val="en-US"/>
              </w:rPr>
              <w:t>意见</w:t>
            </w:r>
          </w:p>
        </w:tc>
        <w:tc>
          <w:tcPr>
            <w:tcW w:w="6975" w:type="dxa"/>
            <w:gridSpan w:val="2"/>
            <w:tcBorders>
              <w:left w:val="single" w:color="auto" w:sz="4" w:space="0"/>
            </w:tcBorders>
          </w:tcPr>
          <w:p>
            <w:pPr>
              <w:pStyle w:val="6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  <w:p>
            <w:pPr>
              <w:pStyle w:val="6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签字：  </w:t>
            </w:r>
            <w:r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日期：    </w:t>
            </w:r>
          </w:p>
        </w:tc>
      </w:tr>
    </w:tbl>
    <w:p>
      <w:pPr>
        <w:jc w:val="both"/>
        <w:rPr>
          <w:rFonts w:hint="eastAsia" w:ascii="方正小标宋简体" w:hAnsi="黑体" w:eastAsia="方正小标宋简体" w:cs="黑体"/>
          <w:sz w:val="44"/>
          <w:szCs w:val="44"/>
        </w:rPr>
      </w:pPr>
      <w:bookmarkStart w:id="7" w:name="_GoBack"/>
      <w:bookmarkEnd w:id="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23BB"/>
    <w:rsid w:val="165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szCs w:val="24"/>
    </w:rPr>
  </w:style>
  <w:style w:type="paragraph" w:customStyle="1" w:styleId="5">
    <w:name w:val="Body text|1"/>
    <w:basedOn w:val="1"/>
    <w:qFormat/>
    <w:uiPriority w:val="0"/>
    <w:pPr>
      <w:spacing w:before="120" w:after="120" w:line="415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spacing w:before="120" w:after="120"/>
      <w:jc w:val="left"/>
    </w:pPr>
    <w:rPr>
      <w:rFonts w:ascii="宋体" w:hAnsi="宋体" w:cs="宋体"/>
      <w:kern w:val="0"/>
      <w:sz w:val="22"/>
      <w:szCs w:val="28"/>
      <w:lang w:val="zh-CN" w:bidi="zh-CN"/>
    </w:rPr>
  </w:style>
  <w:style w:type="table" w:customStyle="1" w:styleId="7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2022-08-11T07:34:00Z</dcterms:created>
  <dc:creator>WPS_1642466373</dc:creator>
  <cp:lastModifiedBy>WPS_1642466373</cp:lastModifiedBy>
  <dcterms:modified xsi:type="dcterms:W3CDTF">2022-08-11T07:36:10Z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